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CellSpacing w:w="0" w:type="dxa"/>
        <w:shd w:val="clear" w:color="auto" w:fill="4A8AD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4"/>
        <w:gridCol w:w="8121"/>
        <w:gridCol w:w="428"/>
        <w:gridCol w:w="647"/>
      </w:tblGrid>
      <w:tr w:rsidR="00857B56" w:rsidRPr="00857B56" w:rsidTr="00857B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7B56" w:rsidRPr="00857B56" w:rsidRDefault="00857B56" w:rsidP="00857B5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57B56">
              <w:rPr>
                <w:rFonts w:ascii="Arial" w:eastAsia="新細明體" w:hAnsi="Arial" w:cs="Arial"/>
                <w:b/>
                <w:bCs/>
                <w:color w:val="888888"/>
                <w:kern w:val="0"/>
                <w:sz w:val="12"/>
                <w:szCs w:val="12"/>
              </w:rPr>
              <w:br/>
            </w:r>
            <w:r w:rsidRPr="00857B56">
              <w:rPr>
                <w:rFonts w:ascii="Arial" w:eastAsia="新細明體" w:hAnsi="Arial" w:cs="Arial"/>
                <w:b/>
                <w:bCs/>
                <w:color w:val="888888"/>
                <w:kern w:val="0"/>
                <w:sz w:val="12"/>
              </w:rPr>
              <w:t>45851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857B56" w:rsidRPr="00857B56" w:rsidRDefault="00857B56" w:rsidP="00857B5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檢送「本縣清寒優秀學生獎學金核發要點」及申請表格各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份，自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106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年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月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日起至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106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年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月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日止接受申請，請有需求之高中職以上學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校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)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生自行下載使用。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國中小部分另行公告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B56" w:rsidRPr="00857B56" w:rsidRDefault="00857B56" w:rsidP="00857B56">
            <w:pPr>
              <w:widowControl/>
              <w:jc w:val="right"/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</w:pPr>
            <w:r w:rsidRPr="00857B56"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  <w:t>106</w:t>
            </w:r>
            <w:r w:rsidRPr="00857B56"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  <w:t>年</w:t>
            </w:r>
            <w:r w:rsidRPr="00857B56"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  <w:t>02</w:t>
            </w:r>
            <w:r w:rsidRPr="00857B56"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  <w:t>月</w:t>
            </w:r>
            <w:r w:rsidRPr="00857B56"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  <w:t>08</w:t>
            </w:r>
            <w:r w:rsidRPr="00857B56"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  <w:t>日</w:t>
            </w:r>
            <w:r w:rsidRPr="00857B56">
              <w:rPr>
                <w:rFonts w:ascii="Arial" w:eastAsia="新細明體" w:hAnsi="Arial" w:cs="Arial"/>
                <w:color w:val="444444"/>
                <w:kern w:val="0"/>
                <w:sz w:val="11"/>
                <w:szCs w:val="11"/>
              </w:rPr>
              <w:br/>
              <w:t>13:42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7B56" w:rsidRPr="00857B56" w:rsidRDefault="00857B56" w:rsidP="00857B5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新細明體" w:hAnsi="Arial" w:cs="Arial"/>
                <w:noProof/>
                <w:color w:val="415EBE"/>
                <w:kern w:val="0"/>
                <w:sz w:val="22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圖片 1" descr="新視窗開啟4585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新視窗開啟4585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22"/>
              </w:rPr>
              <w:t> </w:t>
            </w:r>
            <w:r w:rsidRPr="00857B56">
              <w:rPr>
                <w:rFonts w:ascii="Arial" w:eastAsia="新細明體" w:hAnsi="Arial" w:cs="Arial"/>
                <w:color w:val="000000"/>
                <w:kern w:val="0"/>
                <w:sz w:val="13"/>
                <w:szCs w:val="13"/>
              </w:rPr>
              <w:t>學務管理科</w:t>
            </w:r>
          </w:p>
        </w:tc>
      </w:tr>
      <w:tr w:rsidR="00857B56" w:rsidRPr="00857B56" w:rsidTr="00857B56">
        <w:trPr>
          <w:trHeight w:val="1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30"/>
            </w:tblGrid>
            <w:tr w:rsidR="00857B56" w:rsidRPr="00857B5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21"/>
                    <w:gridCol w:w="8809"/>
                  </w:tblGrid>
                  <w:tr w:rsidR="00857B56" w:rsidRPr="00857B56">
                    <w:trPr>
                      <w:tblCellSpacing w:w="0" w:type="dxa"/>
                    </w:trPr>
                    <w:tc>
                      <w:tcPr>
                        <w:tcW w:w="800" w:type="dxa"/>
                        <w:vAlign w:val="center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jc w:val="right"/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22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4B8AD9"/>
                            <w:kern w:val="0"/>
                            <w:sz w:val="13"/>
                          </w:rPr>
                          <w:t>主辦單位：</w:t>
                        </w:r>
                      </w:p>
                    </w:tc>
                    <w:tc>
                      <w:tcPr>
                        <w:tcW w:w="8200" w:type="dxa"/>
                        <w:vAlign w:val="center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22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本府教育處</w:t>
                        </w:r>
                      </w:p>
                    </w:tc>
                  </w:tr>
                  <w:tr w:rsidR="00857B56" w:rsidRPr="00857B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jc w:val="right"/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22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4B8AD9"/>
                            <w:kern w:val="0"/>
                            <w:sz w:val="13"/>
                          </w:rPr>
                          <w:t>承辦單位：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22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學務管理科</w:t>
                        </w:r>
                      </w:p>
                    </w:tc>
                  </w:tr>
                  <w:tr w:rsidR="00857B56" w:rsidRPr="00857B5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jc w:val="right"/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22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4B8AD9"/>
                            <w:kern w:val="0"/>
                            <w:sz w:val="13"/>
                          </w:rPr>
                          <w:t>說</w:t>
                        </w:r>
                        <w:r w:rsidRPr="00857B56">
                          <w:rPr>
                            <w:rFonts w:ascii="Arial" w:eastAsia="新細明體" w:hAnsi="Arial" w:cs="Arial"/>
                            <w:color w:val="4B8AD9"/>
                            <w:kern w:val="0"/>
                            <w:sz w:val="13"/>
                          </w:rPr>
                          <w:t>      </w:t>
                        </w:r>
                        <w:r w:rsidRPr="00857B56">
                          <w:rPr>
                            <w:rFonts w:ascii="Arial" w:eastAsia="新細明體" w:hAnsi="Arial" w:cs="Arial"/>
                            <w:color w:val="4B8AD9"/>
                            <w:kern w:val="0"/>
                            <w:sz w:val="13"/>
                          </w:rPr>
                          <w:t>明：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22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1.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依據本縣清寒優秀學生獎學金核發要點辦理。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  <w:szCs w:val="15"/>
                          </w:rPr>
                          <w:br/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2.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申請表件及證件請由肄業學校初審、核章後造冊（依學業成績高低順序編造，且各項成績均符合者），逕寄本府教育處學管科彙辦（地址：花蓮市達固湖灣大路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1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號，承辦人黃馨怡收），各申請人若未依指定格式填寫、資料遺漏、逾期申請或個別申請，不通知補正，即喪失申請資格。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  <w:szCs w:val="15"/>
                          </w:rPr>
                          <w:br/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3.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所送申請書及證件，不論錄取與否，概不發還；經審核錄取者另函通知學校轉知。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  <w:szCs w:val="15"/>
                          </w:rPr>
                          <w:br/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4.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另請將「花蓮縣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105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學年度清寒優秀學生獎學金初審合格學生名冊」電子檔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mail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至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huanghsingyi@gmail.com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。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  <w:szCs w:val="15"/>
                          </w:rPr>
                          <w:br/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5.</w:t>
                        </w:r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</w:rPr>
                          <w:t>本縣各公私立國民中小學由本府另案核定各校名額，俟核定後再行通知各校掣據，請各校依核發要點於核定名額內自行發給符合資格之學生。</w:t>
                        </w:r>
                      </w:p>
                    </w:tc>
                  </w:tr>
                  <w:tr w:rsidR="00857B56" w:rsidRPr="00857B5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jc w:val="right"/>
                          <w:rPr>
                            <w:rFonts w:ascii="Arial" w:eastAsia="新細明體" w:hAnsi="Arial" w:cs="Arial"/>
                            <w:color w:val="4B8AD9"/>
                            <w:kern w:val="0"/>
                            <w:sz w:val="13"/>
                            <w:szCs w:val="13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4B8AD9"/>
                            <w:kern w:val="0"/>
                            <w:sz w:val="13"/>
                            <w:szCs w:val="13"/>
                          </w:rPr>
                          <w:t>附件檔案：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22"/>
                          </w:rPr>
                        </w:pPr>
                        <w:hyperlink r:id="rId8" w:tooltip="最後更新：106年02月08日 13:42 （34.82 KB）下載次數：4" w:history="1">
                          <w:r>
                            <w:rPr>
                              <w:rFonts w:ascii="Arial" w:eastAsia="新細明體" w:hAnsi="Arial" w:cs="Arial"/>
                              <w:noProof/>
                              <w:color w:val="415EBE"/>
                              <w:kern w:val="0"/>
                              <w:sz w:val="15"/>
                              <w:szCs w:val="15"/>
                            </w:rPr>
                            <w:drawing>
                              <wp:inline distT="0" distB="0" distL="0" distR="0">
                                <wp:extent cx="133350" cy="152400"/>
                                <wp:effectExtent l="19050" t="0" r="0" b="0"/>
                                <wp:docPr id="2" name="圖片 2" descr="http://public.hlc.edu.tw/img/file/doc.gif">
                                  <a:hlinkClick xmlns:a="http://schemas.openxmlformats.org/drawingml/2006/main" r:id="rId8" tooltip="&quot;最後更新：106年02月08日 13:42 （34.82 KB）下載次數：4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public.hlc.edu.tw/img/file/doc.gif">
                                          <a:hlinkClick r:id="rId8" tooltip="&quot;最後更新：106年02月08日 13:42 （34.82 KB）下載次數：4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7B56">
                            <w:rPr>
                              <w:rFonts w:ascii="Arial" w:eastAsia="新細明體" w:hAnsi="Arial" w:cs="Arial"/>
                              <w:color w:val="415EBE"/>
                              <w:kern w:val="0"/>
                              <w:sz w:val="15"/>
                            </w:rPr>
                            <w:t> </w:t>
                          </w:r>
                          <w:r w:rsidRPr="00857B56">
                            <w:rPr>
                              <w:rFonts w:ascii="Arial" w:eastAsia="新細明體" w:hAnsi="Arial" w:cs="Arial"/>
                              <w:color w:val="415EBE"/>
                              <w:kern w:val="0"/>
                              <w:sz w:val="15"/>
                            </w:rPr>
                            <w:t>花蓮縣清寒優秀學生獎學金核發要點</w:t>
                          </w:r>
                          <w:r w:rsidRPr="00857B56">
                            <w:rPr>
                              <w:rFonts w:ascii="Arial" w:eastAsia="新細明體" w:hAnsi="Arial" w:cs="Arial"/>
                              <w:color w:val="415EBE"/>
                              <w:kern w:val="0"/>
                              <w:sz w:val="15"/>
                            </w:rPr>
                            <w:t>.doc</w:t>
                          </w:r>
                        </w:hyperlink>
                        <w:r w:rsidRPr="00857B56">
                          <w:rPr>
                            <w:rFonts w:ascii="Arial" w:eastAsia="新細明體" w:hAnsi="Arial" w:cs="Arial"/>
                            <w:color w:val="000000"/>
                            <w:kern w:val="0"/>
                            <w:sz w:val="15"/>
                            <w:szCs w:val="15"/>
                          </w:rPr>
                          <w:br/>
                        </w:r>
                        <w:hyperlink r:id="rId10" w:tooltip="最後更新：106年02月08日 13:42 （49.15 KB）下載次數：2" w:history="1">
                          <w:r>
                            <w:rPr>
                              <w:rFonts w:ascii="Arial" w:eastAsia="新細明體" w:hAnsi="Arial" w:cs="Arial"/>
                              <w:noProof/>
                              <w:color w:val="415EBE"/>
                              <w:kern w:val="0"/>
                              <w:sz w:val="15"/>
                              <w:szCs w:val="15"/>
                            </w:rPr>
                            <w:drawing>
                              <wp:inline distT="0" distB="0" distL="0" distR="0">
                                <wp:extent cx="133350" cy="152400"/>
                                <wp:effectExtent l="19050" t="0" r="0" b="0"/>
                                <wp:docPr id="3" name="圖片 3" descr="http://public.hlc.edu.tw/img/file/doc.gif">
                                  <a:hlinkClick xmlns:a="http://schemas.openxmlformats.org/drawingml/2006/main" r:id="rId10" tooltip="&quot;最後更新：106年02月08日 13:42 （49.15 KB）下載次數：2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public.hlc.edu.tw/img/file/doc.gif">
                                          <a:hlinkClick r:id="rId10" tooltip="&quot;最後更新：106年02月08日 13:42 （49.15 KB）下載次數：2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7B56">
                            <w:rPr>
                              <w:rFonts w:ascii="Arial" w:eastAsia="新細明體" w:hAnsi="Arial" w:cs="Arial"/>
                              <w:color w:val="415EBE"/>
                              <w:kern w:val="0"/>
                              <w:sz w:val="15"/>
                            </w:rPr>
                            <w:t> </w:t>
                          </w:r>
                          <w:r w:rsidRPr="00857B56">
                            <w:rPr>
                              <w:rFonts w:ascii="Arial" w:eastAsia="新細明體" w:hAnsi="Arial" w:cs="Arial"/>
                              <w:color w:val="415EBE"/>
                              <w:kern w:val="0"/>
                              <w:sz w:val="15"/>
                            </w:rPr>
                            <w:t>申請書暨初審合格學生名冊</w:t>
                          </w:r>
                          <w:r w:rsidRPr="00857B56">
                            <w:rPr>
                              <w:rFonts w:ascii="Arial" w:eastAsia="新細明體" w:hAnsi="Arial" w:cs="Arial"/>
                              <w:color w:val="415EBE"/>
                              <w:kern w:val="0"/>
                              <w:sz w:val="15"/>
                            </w:rPr>
                            <w:t>.doc</w:t>
                          </w:r>
                        </w:hyperlink>
                      </w:p>
                    </w:tc>
                  </w:tr>
                  <w:tr w:rsidR="00857B56" w:rsidRPr="00857B5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57B56" w:rsidRPr="00857B56" w:rsidRDefault="00857B56" w:rsidP="00857B56">
                        <w:pPr>
                          <w:widowControl/>
                          <w:jc w:val="right"/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</w:pP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承辦人：黃馨怡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 xml:space="preserve">   TEL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：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03-8462860#225   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傳真：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 xml:space="preserve">03-8462776    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最後修改時間：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106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年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02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月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08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>日</w:t>
                        </w:r>
                        <w:r w:rsidRPr="00857B56">
                          <w:rPr>
                            <w:rFonts w:ascii="Arial" w:eastAsia="新細明體" w:hAnsi="Arial" w:cs="Arial"/>
                            <w:color w:val="555555"/>
                            <w:kern w:val="0"/>
                            <w:sz w:val="13"/>
                            <w:szCs w:val="13"/>
                          </w:rPr>
                          <w:t xml:space="preserve"> 13:42</w:t>
                        </w:r>
                      </w:p>
                    </w:tc>
                  </w:tr>
                </w:tbl>
                <w:p w:rsidR="00857B56" w:rsidRPr="00857B56" w:rsidRDefault="00857B56" w:rsidP="00857B56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857B56" w:rsidRPr="00857B56" w:rsidRDefault="00857B56" w:rsidP="00857B56">
            <w:pPr>
              <w:widowControl/>
              <w:spacing w:line="10" w:lineRule="atLeas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</w:tr>
    </w:tbl>
    <w:p w:rsidR="007C601F" w:rsidRPr="00857B56" w:rsidRDefault="007C601F"/>
    <w:sectPr w:rsidR="007C601F" w:rsidRPr="00857B56" w:rsidSect="00857B56">
      <w:pgSz w:w="16838" w:h="11906" w:orient="landscape" w:code="9"/>
      <w:pgMar w:top="1797" w:right="1440" w:bottom="1797" w:left="1440" w:header="851" w:footer="992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91" w:rsidRDefault="00AC1F91" w:rsidP="00857B56">
      <w:r>
        <w:separator/>
      </w:r>
    </w:p>
  </w:endnote>
  <w:endnote w:type="continuationSeparator" w:id="0">
    <w:p w:rsidR="00AC1F91" w:rsidRDefault="00AC1F91" w:rsidP="0085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91" w:rsidRDefault="00AC1F91" w:rsidP="00857B56">
      <w:r>
        <w:separator/>
      </w:r>
    </w:p>
  </w:footnote>
  <w:footnote w:type="continuationSeparator" w:id="0">
    <w:p w:rsidR="00AC1F91" w:rsidRDefault="00AC1F91" w:rsidP="00857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B56"/>
    <w:rsid w:val="002E7904"/>
    <w:rsid w:val="00394397"/>
    <w:rsid w:val="004F405E"/>
    <w:rsid w:val="0059665A"/>
    <w:rsid w:val="006E26B9"/>
    <w:rsid w:val="007C601F"/>
    <w:rsid w:val="00857B56"/>
    <w:rsid w:val="00AC1F91"/>
    <w:rsid w:val="00C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7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7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7B56"/>
    <w:rPr>
      <w:sz w:val="20"/>
      <w:szCs w:val="20"/>
    </w:rPr>
  </w:style>
  <w:style w:type="character" w:customStyle="1" w:styleId="style17">
    <w:name w:val="style17"/>
    <w:basedOn w:val="a0"/>
    <w:rsid w:val="00857B56"/>
  </w:style>
  <w:style w:type="character" w:styleId="a7">
    <w:name w:val="Hyperlink"/>
    <w:basedOn w:val="a0"/>
    <w:uiPriority w:val="99"/>
    <w:semiHidden/>
    <w:unhideWhenUsed/>
    <w:rsid w:val="00857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B56"/>
  </w:style>
  <w:style w:type="character" w:customStyle="1" w:styleId="style34">
    <w:name w:val="style34"/>
    <w:basedOn w:val="a0"/>
    <w:rsid w:val="00857B56"/>
  </w:style>
  <w:style w:type="character" w:customStyle="1" w:styleId="style31">
    <w:name w:val="style31"/>
    <w:basedOn w:val="a0"/>
    <w:rsid w:val="00857B56"/>
  </w:style>
  <w:style w:type="paragraph" w:styleId="a8">
    <w:name w:val="Balloon Text"/>
    <w:basedOn w:val="a"/>
    <w:link w:val="a9"/>
    <w:uiPriority w:val="99"/>
    <w:semiHidden/>
    <w:unhideWhenUsed/>
    <w:rsid w:val="0085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7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hlc.edu.tw/apfiles/A201702081340528985-1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hlc.edu.tw/index_dt.asp?i=4585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ublic.hlc.edu.tw/apfiles/A201702081340528985-2.do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2017-02-09T05:09:00Z</dcterms:created>
  <dcterms:modified xsi:type="dcterms:W3CDTF">2017-02-09T05:09:00Z</dcterms:modified>
</cp:coreProperties>
</file>