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2C" w:rsidRPr="00B36F8B" w:rsidRDefault="00D155A8" w:rsidP="00D155A8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B36F8B">
        <w:rPr>
          <w:rFonts w:ascii="標楷體" w:eastAsia="標楷體" w:hAnsi="標楷體" w:hint="eastAsia"/>
          <w:sz w:val="40"/>
          <w:szCs w:val="40"/>
        </w:rPr>
        <w:t>花蓮縣</w:t>
      </w:r>
      <w:r w:rsidR="00F8772C" w:rsidRPr="00B36F8B">
        <w:rPr>
          <w:rFonts w:ascii="標楷體" w:eastAsia="標楷體" w:hAnsi="標楷體" w:hint="eastAsia"/>
          <w:sz w:val="40"/>
          <w:szCs w:val="40"/>
        </w:rPr>
        <w:t>新城鄉</w:t>
      </w:r>
      <w:r w:rsidRPr="00B36F8B">
        <w:rPr>
          <w:rFonts w:ascii="標楷體" w:eastAsia="標楷體" w:hAnsi="標楷體" w:hint="eastAsia"/>
          <w:sz w:val="40"/>
          <w:szCs w:val="40"/>
        </w:rPr>
        <w:t>北埔國民小學</w:t>
      </w:r>
    </w:p>
    <w:p w:rsidR="00627F2F" w:rsidRPr="00B36F8B" w:rsidRDefault="00786E6F" w:rsidP="00D155A8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B36F8B">
        <w:rPr>
          <w:rFonts w:ascii="標楷體" w:eastAsia="標楷體" w:hAnsi="標楷體" w:hint="eastAsia"/>
          <w:sz w:val="40"/>
          <w:szCs w:val="40"/>
        </w:rPr>
        <w:t>向心橋慈善</w:t>
      </w:r>
      <w:r w:rsidR="00D155A8" w:rsidRPr="00B36F8B">
        <w:rPr>
          <w:rFonts w:ascii="標楷體" w:eastAsia="標楷體" w:hAnsi="標楷體" w:hint="eastAsia"/>
          <w:sz w:val="40"/>
          <w:szCs w:val="40"/>
        </w:rPr>
        <w:t>會</w:t>
      </w:r>
      <w:r w:rsidRPr="00B36F8B">
        <w:rPr>
          <w:rFonts w:ascii="標楷體" w:eastAsia="標楷體" w:hAnsi="標楷體" w:hint="eastAsia"/>
          <w:sz w:val="40"/>
          <w:szCs w:val="40"/>
        </w:rPr>
        <w:t>貧困救助金實施</w:t>
      </w:r>
      <w:r w:rsidR="00D155A8" w:rsidRPr="00B36F8B">
        <w:rPr>
          <w:rFonts w:ascii="標楷體" w:eastAsia="標楷體" w:hAnsi="標楷體" w:hint="eastAsia"/>
          <w:sz w:val="40"/>
          <w:szCs w:val="40"/>
        </w:rPr>
        <w:t>要點</w:t>
      </w:r>
      <w:r w:rsidR="00627F2F" w:rsidRPr="00B36F8B"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7C601F" w:rsidRPr="00627F2F" w:rsidRDefault="00627F2F" w:rsidP="00D155A8">
      <w:pPr>
        <w:jc w:val="center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</w:t>
      </w:r>
      <w:r w:rsidRPr="00627F2F">
        <w:rPr>
          <w:rFonts w:ascii="標楷體" w:eastAsia="標楷體" w:hAnsi="標楷體" w:hint="eastAsia"/>
          <w:szCs w:val="24"/>
        </w:rPr>
        <w:t>104.12.29</w:t>
      </w:r>
      <w:r>
        <w:rPr>
          <w:rFonts w:ascii="標楷體" w:eastAsia="標楷體" w:hAnsi="標楷體" w:hint="eastAsia"/>
          <w:szCs w:val="24"/>
        </w:rPr>
        <w:t>訂定</w:t>
      </w:r>
    </w:p>
    <w:p w:rsidR="003162B0" w:rsidRPr="00F8772C" w:rsidRDefault="00786E6F" w:rsidP="0002245C">
      <w:pPr>
        <w:pStyle w:val="a9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F8772C">
        <w:rPr>
          <w:rFonts w:ascii="標楷體" w:eastAsia="標楷體" w:hAnsi="標楷體" w:hint="eastAsia"/>
          <w:sz w:val="28"/>
          <w:szCs w:val="28"/>
        </w:rPr>
        <w:t>經費</w:t>
      </w:r>
      <w:r w:rsidR="0002245C" w:rsidRPr="00F8772C">
        <w:rPr>
          <w:rFonts w:ascii="標楷體" w:eastAsia="標楷體" w:hAnsi="標楷體" w:hint="eastAsia"/>
          <w:sz w:val="28"/>
          <w:szCs w:val="28"/>
        </w:rPr>
        <w:t>來源：</w:t>
      </w:r>
    </w:p>
    <w:p w:rsidR="00011D2B" w:rsidRPr="00F8772C" w:rsidRDefault="00786E6F" w:rsidP="0002245C">
      <w:pPr>
        <w:pStyle w:val="a9"/>
        <w:ind w:leftChars="0"/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</w:pPr>
      <w:r w:rsidRPr="00F8772C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向心橋慈善</w:t>
      </w:r>
      <w:r w:rsidR="0002245C" w:rsidRPr="00F8772C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會依其設立宗旨捐助</w:t>
      </w:r>
      <w:r w:rsidR="00011D2B" w:rsidRPr="00F8772C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。</w:t>
      </w:r>
    </w:p>
    <w:p w:rsidR="0002245C" w:rsidRPr="00F8772C" w:rsidRDefault="0002245C" w:rsidP="0002245C">
      <w:pPr>
        <w:pStyle w:val="a9"/>
        <w:ind w:leftChars="0"/>
        <w:rPr>
          <w:rFonts w:ascii="標楷體" w:eastAsia="標楷體" w:hAnsi="標楷體" w:hint="eastAsia"/>
          <w:sz w:val="28"/>
          <w:szCs w:val="28"/>
        </w:rPr>
      </w:pPr>
      <w:r w:rsidRPr="00F8772C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（104學年度為新台幣</w:t>
      </w:r>
      <w:r w:rsidR="00011D2B" w:rsidRPr="00F8772C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參</w:t>
      </w:r>
      <w:r w:rsidRPr="00F8772C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萬元</w:t>
      </w:r>
      <w:r w:rsidR="00011D2B" w:rsidRPr="00F8772C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）</w:t>
      </w:r>
    </w:p>
    <w:p w:rsidR="0002245C" w:rsidRPr="00F8772C" w:rsidRDefault="00011D2B" w:rsidP="0002245C">
      <w:pPr>
        <w:pStyle w:val="a9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F8772C">
        <w:rPr>
          <w:rFonts w:ascii="標楷體" w:eastAsia="標楷體" w:hAnsi="標楷體" w:hint="eastAsia"/>
          <w:sz w:val="28"/>
          <w:szCs w:val="28"/>
        </w:rPr>
        <w:t>實施辦法：</w:t>
      </w:r>
    </w:p>
    <w:p w:rsidR="0002245C" w:rsidRPr="00F8772C" w:rsidRDefault="00011D2B" w:rsidP="008625E3">
      <w:pPr>
        <w:pStyle w:val="a9"/>
        <w:numPr>
          <w:ilvl w:val="0"/>
          <w:numId w:val="2"/>
        </w:numPr>
        <w:ind w:left="962" w:hanging="482"/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</w:pPr>
      <w:r w:rsidRPr="00F8772C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註冊組公告申請辦法於學校網站獎助學金專區。</w:t>
      </w:r>
    </w:p>
    <w:p w:rsidR="00011D2B" w:rsidRPr="00F8772C" w:rsidRDefault="008625E3" w:rsidP="008625E3">
      <w:pPr>
        <w:pStyle w:val="a9"/>
        <w:numPr>
          <w:ilvl w:val="0"/>
          <w:numId w:val="2"/>
        </w:numPr>
        <w:ind w:left="962" w:hanging="482"/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</w:pPr>
      <w:r w:rsidRPr="00F8772C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導師依</w:t>
      </w:r>
      <w:r w:rsidR="00140328" w:rsidRPr="00F8772C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學生實際需求協助</w:t>
      </w:r>
      <w:r w:rsidRPr="00F8772C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學生申請。</w:t>
      </w:r>
    </w:p>
    <w:p w:rsidR="008625E3" w:rsidRPr="00F8772C" w:rsidRDefault="008625E3" w:rsidP="008625E3">
      <w:pPr>
        <w:pStyle w:val="a9"/>
        <w:numPr>
          <w:ilvl w:val="0"/>
          <w:numId w:val="2"/>
        </w:numPr>
        <w:ind w:left="962" w:hanging="482"/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</w:pPr>
      <w:r w:rsidRPr="00F8772C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學校獎學金審核小組審核後，依會計程序請款頒</w:t>
      </w:r>
      <w:r w:rsidR="007C6B1D" w:rsidRPr="00F8772C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給</w:t>
      </w:r>
      <w:r w:rsidRPr="00F8772C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。</w:t>
      </w:r>
    </w:p>
    <w:p w:rsidR="00011D2B" w:rsidRPr="00F8772C" w:rsidRDefault="008625E3" w:rsidP="008625E3">
      <w:pPr>
        <w:pStyle w:val="a9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F8772C">
        <w:rPr>
          <w:rFonts w:ascii="標楷體" w:eastAsia="標楷體" w:hAnsi="標楷體" w:hint="eastAsia"/>
          <w:sz w:val="28"/>
          <w:szCs w:val="28"/>
        </w:rPr>
        <w:t>申請資格</w:t>
      </w:r>
      <w:r w:rsidR="00627F2F" w:rsidRPr="00F8772C">
        <w:rPr>
          <w:rFonts w:ascii="標楷體" w:eastAsia="標楷體" w:hAnsi="標楷體" w:hint="eastAsia"/>
          <w:sz w:val="28"/>
          <w:szCs w:val="28"/>
        </w:rPr>
        <w:t>、</w:t>
      </w:r>
      <w:r w:rsidRPr="00F8772C">
        <w:rPr>
          <w:rFonts w:ascii="標楷體" w:eastAsia="標楷體" w:hAnsi="標楷體" w:hint="eastAsia"/>
          <w:sz w:val="28"/>
          <w:szCs w:val="28"/>
        </w:rPr>
        <w:t>辦法：</w:t>
      </w:r>
      <w:r w:rsidR="00786E6F" w:rsidRPr="00F8772C">
        <w:rPr>
          <w:rFonts w:ascii="標楷體" w:eastAsia="標楷體" w:hAnsi="標楷體" w:hint="eastAsia"/>
          <w:sz w:val="28"/>
          <w:szCs w:val="28"/>
        </w:rPr>
        <w:t>貧困救助金</w:t>
      </w:r>
    </w:p>
    <w:p w:rsidR="007C6B1D" w:rsidRPr="00F8772C" w:rsidRDefault="007C6B1D" w:rsidP="007C6B1D">
      <w:pPr>
        <w:pStyle w:val="a9"/>
        <w:ind w:leftChars="0"/>
        <w:rPr>
          <w:rFonts w:ascii="標楷體" w:eastAsia="標楷體" w:hAnsi="標楷體" w:hint="eastAsia"/>
          <w:sz w:val="28"/>
          <w:szCs w:val="28"/>
        </w:rPr>
      </w:pPr>
      <w:r w:rsidRPr="00F8772C">
        <w:rPr>
          <w:rFonts w:ascii="標楷體" w:eastAsia="標楷體" w:hAnsi="標楷體" w:hint="eastAsia"/>
          <w:sz w:val="28"/>
          <w:szCs w:val="28"/>
        </w:rPr>
        <w:t>針對失親、單親、隔代教養……等無力負擔子女教育之弱勢家庭，或家庭經濟困頓需要幫助者，</w:t>
      </w:r>
      <w:r w:rsidR="00E93FFC" w:rsidRPr="00F8772C">
        <w:rPr>
          <w:rFonts w:ascii="標楷體" w:eastAsia="標楷體" w:hAnsi="標楷體" w:hint="eastAsia"/>
          <w:sz w:val="28"/>
          <w:szCs w:val="28"/>
        </w:rPr>
        <w:t>以無法符合政府或其他機關單位補助與獎助條件者優先受理，</w:t>
      </w:r>
      <w:r w:rsidR="00140328" w:rsidRPr="00F8772C">
        <w:rPr>
          <w:rFonts w:ascii="標楷體" w:eastAsia="標楷體" w:hAnsi="標楷體" w:hint="eastAsia"/>
          <w:sz w:val="28"/>
          <w:szCs w:val="28"/>
        </w:rPr>
        <w:t>補助下列就學所需費用</w:t>
      </w:r>
    </w:p>
    <w:p w:rsidR="00140328" w:rsidRPr="00F8772C" w:rsidRDefault="00140328" w:rsidP="00140328">
      <w:pPr>
        <w:pStyle w:val="a9"/>
        <w:numPr>
          <w:ilvl w:val="0"/>
          <w:numId w:val="6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F8772C">
        <w:rPr>
          <w:rFonts w:ascii="標楷體" w:eastAsia="標楷體" w:hAnsi="標楷體" w:hint="eastAsia"/>
          <w:sz w:val="28"/>
          <w:szCs w:val="28"/>
        </w:rPr>
        <w:t>學雜費及其他代收代辦費用。</w:t>
      </w:r>
    </w:p>
    <w:p w:rsidR="00140328" w:rsidRPr="00F8772C" w:rsidRDefault="00140328" w:rsidP="00140328">
      <w:pPr>
        <w:pStyle w:val="a9"/>
        <w:numPr>
          <w:ilvl w:val="0"/>
          <w:numId w:val="6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F8772C">
        <w:rPr>
          <w:rFonts w:ascii="標楷體" w:eastAsia="標楷體" w:hAnsi="標楷體" w:hint="eastAsia"/>
          <w:sz w:val="28"/>
          <w:szCs w:val="28"/>
        </w:rPr>
        <w:t>求學必要之文具等費用。</w:t>
      </w:r>
    </w:p>
    <w:p w:rsidR="008625E3" w:rsidRPr="008625E3" w:rsidRDefault="00627F2F" w:rsidP="008625E3">
      <w:pPr>
        <w:pStyle w:val="a9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F8772C">
        <w:rPr>
          <w:rFonts w:ascii="標楷體" w:eastAsia="標楷體" w:hAnsi="標楷體" w:hint="eastAsia"/>
          <w:sz w:val="28"/>
          <w:szCs w:val="28"/>
        </w:rPr>
        <w:t>本要點經校長核可後實施，修正時亦</w:t>
      </w:r>
      <w:r>
        <w:rPr>
          <w:rFonts w:ascii="標楷體" w:eastAsia="標楷體" w:hAnsi="標楷體" w:hint="eastAsia"/>
        </w:rPr>
        <w:t>同。</w:t>
      </w:r>
    </w:p>
    <w:sectPr w:rsidR="008625E3" w:rsidRPr="008625E3" w:rsidSect="00CE3971">
      <w:pgSz w:w="11906" w:h="16838" w:code="9"/>
      <w:pgMar w:top="1440" w:right="1797" w:bottom="1440" w:left="1797" w:header="851" w:footer="992" w:gutter="0"/>
      <w:cols w:space="425"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E98" w:rsidRDefault="004E4E98" w:rsidP="003162B0">
      <w:r>
        <w:separator/>
      </w:r>
    </w:p>
  </w:endnote>
  <w:endnote w:type="continuationSeparator" w:id="0">
    <w:p w:rsidR="004E4E98" w:rsidRDefault="004E4E98" w:rsidP="00316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E98" w:rsidRDefault="004E4E98" w:rsidP="003162B0">
      <w:r>
        <w:separator/>
      </w:r>
    </w:p>
  </w:footnote>
  <w:footnote w:type="continuationSeparator" w:id="0">
    <w:p w:rsidR="004E4E98" w:rsidRDefault="004E4E98" w:rsidP="00316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B28FA"/>
    <w:multiLevelType w:val="hybridMultilevel"/>
    <w:tmpl w:val="C658CF4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9761BA"/>
    <w:multiLevelType w:val="hybridMultilevel"/>
    <w:tmpl w:val="000888DE"/>
    <w:lvl w:ilvl="0" w:tplc="4FDACB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F0A6B97"/>
    <w:multiLevelType w:val="hybridMultilevel"/>
    <w:tmpl w:val="B614C6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9149AA"/>
    <w:multiLevelType w:val="hybridMultilevel"/>
    <w:tmpl w:val="3878A958"/>
    <w:lvl w:ilvl="0" w:tplc="B0820D6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67377FF6"/>
    <w:multiLevelType w:val="hybridMultilevel"/>
    <w:tmpl w:val="D4541ADC"/>
    <w:lvl w:ilvl="0" w:tplc="CA6C0E9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40A75ED"/>
    <w:multiLevelType w:val="hybridMultilevel"/>
    <w:tmpl w:val="009499D6"/>
    <w:lvl w:ilvl="0" w:tplc="3F00732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2B0"/>
    <w:rsid w:val="00011D2B"/>
    <w:rsid w:val="0002245C"/>
    <w:rsid w:val="00140328"/>
    <w:rsid w:val="003162B0"/>
    <w:rsid w:val="00394397"/>
    <w:rsid w:val="004047CB"/>
    <w:rsid w:val="004E4E98"/>
    <w:rsid w:val="004F405E"/>
    <w:rsid w:val="0059665A"/>
    <w:rsid w:val="00627F2F"/>
    <w:rsid w:val="006E26B9"/>
    <w:rsid w:val="00786E6F"/>
    <w:rsid w:val="007C601F"/>
    <w:rsid w:val="007C6B1D"/>
    <w:rsid w:val="008625E3"/>
    <w:rsid w:val="009F62A8"/>
    <w:rsid w:val="00B36F8B"/>
    <w:rsid w:val="00CE3971"/>
    <w:rsid w:val="00D155A8"/>
    <w:rsid w:val="00E93FFC"/>
    <w:rsid w:val="00F8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6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162B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16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162B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16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162B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2245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943CB-F949-47AA-840A-DDB9B736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2015-12-29T05:31:00Z</cp:lastPrinted>
  <dcterms:created xsi:type="dcterms:W3CDTF">2015-12-29T05:44:00Z</dcterms:created>
  <dcterms:modified xsi:type="dcterms:W3CDTF">2015-12-29T05:56:00Z</dcterms:modified>
</cp:coreProperties>
</file>